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4F" w:rsidRDefault="00D25070" w:rsidP="00D25070">
      <w:pPr>
        <w:jc w:val="center"/>
        <w:rPr>
          <w:b/>
          <w:sz w:val="30"/>
          <w:szCs w:val="30"/>
        </w:rPr>
      </w:pPr>
      <w:r w:rsidRPr="00D25070">
        <w:rPr>
          <w:rFonts w:hint="eastAsia"/>
          <w:b/>
          <w:sz w:val="30"/>
          <w:szCs w:val="30"/>
        </w:rPr>
        <w:t>天津</w:t>
      </w:r>
      <w:r w:rsidRPr="00D25070">
        <w:rPr>
          <w:b/>
          <w:sz w:val="30"/>
          <w:szCs w:val="30"/>
        </w:rPr>
        <w:t>工业大学博士后招收程序</w:t>
      </w:r>
    </w:p>
    <w:p w:rsidR="00D25070" w:rsidRDefault="00D25070" w:rsidP="00D25070">
      <w:pPr>
        <w:rPr>
          <w:b/>
          <w:sz w:val="30"/>
          <w:szCs w:val="30"/>
        </w:rPr>
      </w:pPr>
    </w:p>
    <w:p w:rsidR="00D25070" w:rsidRPr="00D25070" w:rsidRDefault="00D25070" w:rsidP="00D25070">
      <w:pPr>
        <w:rPr>
          <w:sz w:val="28"/>
          <w:szCs w:val="28"/>
        </w:rPr>
      </w:pPr>
      <w:r w:rsidRPr="00D25070">
        <w:rPr>
          <w:rFonts w:hint="eastAsia"/>
          <w:sz w:val="28"/>
          <w:szCs w:val="28"/>
        </w:rPr>
        <w:t>1</w:t>
      </w:r>
      <w:r w:rsidRPr="00D25070">
        <w:rPr>
          <w:rFonts w:hint="eastAsia"/>
          <w:sz w:val="28"/>
          <w:szCs w:val="28"/>
        </w:rPr>
        <w:t>、申请人联系合作导师，提出书面申请，提交相关材料（包括本人简历、科研成果等），拟定博士后工作计划。</w:t>
      </w:r>
    </w:p>
    <w:p w:rsidR="00D25070" w:rsidRPr="00D25070" w:rsidRDefault="00D25070" w:rsidP="00D25070">
      <w:pPr>
        <w:rPr>
          <w:sz w:val="28"/>
          <w:szCs w:val="28"/>
        </w:rPr>
      </w:pPr>
      <w:r w:rsidRPr="00D25070">
        <w:rPr>
          <w:rFonts w:hint="eastAsia"/>
          <w:sz w:val="28"/>
          <w:szCs w:val="28"/>
        </w:rPr>
        <w:t>2</w:t>
      </w:r>
      <w:r w:rsidRPr="00D25070">
        <w:rPr>
          <w:rFonts w:hint="eastAsia"/>
          <w:sz w:val="28"/>
          <w:szCs w:val="28"/>
        </w:rPr>
        <w:t>、合作导师同意后，</w:t>
      </w:r>
      <w:r>
        <w:rPr>
          <w:rFonts w:hint="eastAsia"/>
          <w:sz w:val="28"/>
          <w:szCs w:val="28"/>
        </w:rPr>
        <w:t>申请人</w:t>
      </w:r>
      <w:r>
        <w:rPr>
          <w:sz w:val="28"/>
          <w:szCs w:val="28"/>
        </w:rPr>
        <w:t>向</w:t>
      </w:r>
      <w:r w:rsidRPr="00D25070">
        <w:rPr>
          <w:rFonts w:hint="eastAsia"/>
          <w:sz w:val="28"/>
          <w:szCs w:val="28"/>
        </w:rPr>
        <w:t>相关</w:t>
      </w:r>
      <w:r>
        <w:rPr>
          <w:sz w:val="28"/>
          <w:szCs w:val="28"/>
        </w:rPr>
        <w:t>流动站提出书面申请，</w:t>
      </w:r>
      <w:r w:rsidRPr="00D25070">
        <w:rPr>
          <w:rFonts w:hint="eastAsia"/>
          <w:sz w:val="28"/>
          <w:szCs w:val="28"/>
        </w:rPr>
        <w:t>流动站博士后管理小组对申请者的政治思想表现、科研能力、学术水平、综合素质等方面进行严格面试考核</w:t>
      </w:r>
      <w:r>
        <w:rPr>
          <w:rFonts w:hint="eastAsia"/>
          <w:sz w:val="28"/>
          <w:szCs w:val="28"/>
        </w:rPr>
        <w:t>，</w:t>
      </w:r>
      <w:r>
        <w:rPr>
          <w:sz w:val="28"/>
          <w:szCs w:val="28"/>
        </w:rPr>
        <w:t>面试</w:t>
      </w:r>
      <w:r>
        <w:rPr>
          <w:rFonts w:hint="eastAsia"/>
          <w:sz w:val="28"/>
          <w:szCs w:val="28"/>
        </w:rPr>
        <w:t>要求</w:t>
      </w:r>
      <w:r>
        <w:rPr>
          <w:sz w:val="28"/>
          <w:szCs w:val="28"/>
        </w:rPr>
        <w:t>不少于</w:t>
      </w:r>
      <w:r>
        <w:rPr>
          <w:rFonts w:hint="eastAsia"/>
          <w:sz w:val="28"/>
          <w:szCs w:val="28"/>
        </w:rPr>
        <w:t>5</w:t>
      </w:r>
      <w:r>
        <w:rPr>
          <w:rFonts w:hint="eastAsia"/>
          <w:sz w:val="28"/>
          <w:szCs w:val="28"/>
        </w:rPr>
        <w:t>位</w:t>
      </w:r>
      <w:r>
        <w:rPr>
          <w:sz w:val="28"/>
          <w:szCs w:val="28"/>
        </w:rPr>
        <w:t>相关</w:t>
      </w:r>
      <w:r w:rsidR="00033590">
        <w:rPr>
          <w:rFonts w:hint="eastAsia"/>
          <w:sz w:val="28"/>
          <w:szCs w:val="28"/>
        </w:rPr>
        <w:t>学科</w:t>
      </w:r>
      <w:r>
        <w:rPr>
          <w:sz w:val="28"/>
          <w:szCs w:val="28"/>
        </w:rPr>
        <w:t>专家</w:t>
      </w:r>
      <w:r>
        <w:rPr>
          <w:rFonts w:hint="eastAsia"/>
          <w:sz w:val="28"/>
          <w:szCs w:val="28"/>
        </w:rPr>
        <w:t>参加</w:t>
      </w:r>
      <w:r w:rsidR="00033590">
        <w:rPr>
          <w:rFonts w:hint="eastAsia"/>
          <w:sz w:val="28"/>
          <w:szCs w:val="28"/>
        </w:rPr>
        <w:t>评议；</w:t>
      </w:r>
      <w:r>
        <w:rPr>
          <w:rFonts w:hint="eastAsia"/>
          <w:sz w:val="28"/>
          <w:szCs w:val="28"/>
        </w:rPr>
        <w:t>对于同意</w:t>
      </w:r>
      <w:r>
        <w:rPr>
          <w:sz w:val="28"/>
          <w:szCs w:val="28"/>
        </w:rPr>
        <w:t>进站的填写《天津工业大学拟</w:t>
      </w:r>
      <w:r>
        <w:rPr>
          <w:rFonts w:hint="eastAsia"/>
          <w:sz w:val="28"/>
          <w:szCs w:val="28"/>
        </w:rPr>
        <w:t>接收</w:t>
      </w:r>
      <w:r>
        <w:rPr>
          <w:sz w:val="28"/>
          <w:szCs w:val="28"/>
        </w:rPr>
        <w:t>博士后审批表》</w:t>
      </w:r>
      <w:r w:rsidR="00033590">
        <w:rPr>
          <w:rFonts w:hint="eastAsia"/>
          <w:sz w:val="28"/>
          <w:szCs w:val="28"/>
        </w:rPr>
        <w:t>，</w:t>
      </w:r>
      <w:r>
        <w:rPr>
          <w:sz w:val="28"/>
          <w:szCs w:val="28"/>
        </w:rPr>
        <w:t>经</w:t>
      </w:r>
      <w:r>
        <w:rPr>
          <w:rFonts w:hint="eastAsia"/>
          <w:sz w:val="28"/>
          <w:szCs w:val="28"/>
        </w:rPr>
        <w:t>流动站</w:t>
      </w:r>
      <w:r>
        <w:rPr>
          <w:sz w:val="28"/>
          <w:szCs w:val="28"/>
        </w:rPr>
        <w:t>负责人</w:t>
      </w:r>
      <w:r>
        <w:rPr>
          <w:rFonts w:hint="eastAsia"/>
          <w:sz w:val="28"/>
          <w:szCs w:val="28"/>
        </w:rPr>
        <w:t>签字</w:t>
      </w:r>
      <w:r>
        <w:rPr>
          <w:sz w:val="28"/>
          <w:szCs w:val="28"/>
        </w:rPr>
        <w:t>、盖章后，提交学校博管办</w:t>
      </w:r>
      <w:r>
        <w:rPr>
          <w:rFonts w:hint="eastAsia"/>
          <w:sz w:val="28"/>
          <w:szCs w:val="28"/>
        </w:rPr>
        <w:t>审批</w:t>
      </w:r>
      <w:r>
        <w:rPr>
          <w:sz w:val="28"/>
          <w:szCs w:val="28"/>
        </w:rPr>
        <w:t>。</w:t>
      </w:r>
    </w:p>
    <w:p w:rsidR="00D25070" w:rsidRPr="00D25070" w:rsidRDefault="00D25070" w:rsidP="00D25070">
      <w:pPr>
        <w:rPr>
          <w:sz w:val="28"/>
          <w:szCs w:val="28"/>
        </w:rPr>
      </w:pPr>
      <w:r w:rsidRPr="00D25070">
        <w:rPr>
          <w:rFonts w:hint="eastAsia"/>
          <w:sz w:val="28"/>
          <w:szCs w:val="28"/>
        </w:rPr>
        <w:t>3</w:t>
      </w:r>
      <w:r w:rsidRPr="00D25070">
        <w:rPr>
          <w:rFonts w:hint="eastAsia"/>
          <w:sz w:val="28"/>
          <w:szCs w:val="28"/>
        </w:rPr>
        <w:t>、学校博管办对流动站提交的进站资料进行审核。符合进站条件的申请人，到</w:t>
      </w:r>
      <w:r w:rsidR="00F7607B">
        <w:rPr>
          <w:rFonts w:hint="eastAsia"/>
          <w:sz w:val="28"/>
          <w:szCs w:val="28"/>
        </w:rPr>
        <w:t>指定</w:t>
      </w:r>
      <w:r w:rsidRPr="00D25070">
        <w:rPr>
          <w:rFonts w:hint="eastAsia"/>
          <w:sz w:val="28"/>
          <w:szCs w:val="28"/>
        </w:rPr>
        <w:t>医院进行体检，合格后携带体检表、博士毕业证、学位证原件签订《天津工业大学博士后工作协议》</w:t>
      </w:r>
      <w:r w:rsidR="007A7F62">
        <w:rPr>
          <w:rFonts w:hint="eastAsia"/>
          <w:sz w:val="28"/>
          <w:szCs w:val="28"/>
        </w:rPr>
        <w:t>（</w:t>
      </w:r>
      <w:r w:rsidR="007A7F62">
        <w:rPr>
          <w:sz w:val="28"/>
          <w:szCs w:val="28"/>
        </w:rPr>
        <w:t>企业联合培养</w:t>
      </w:r>
      <w:r w:rsidR="007A7F62">
        <w:rPr>
          <w:rFonts w:hint="eastAsia"/>
          <w:sz w:val="28"/>
          <w:szCs w:val="28"/>
        </w:rPr>
        <w:t>签订</w:t>
      </w:r>
      <w:r w:rsidR="007A7F62">
        <w:rPr>
          <w:sz w:val="28"/>
          <w:szCs w:val="28"/>
        </w:rPr>
        <w:t>《</w:t>
      </w:r>
      <w:r w:rsidR="007A7F62">
        <w:rPr>
          <w:rFonts w:hint="eastAsia"/>
          <w:sz w:val="28"/>
          <w:szCs w:val="28"/>
        </w:rPr>
        <w:t>联合</w:t>
      </w:r>
      <w:r w:rsidR="007A7F62">
        <w:rPr>
          <w:sz w:val="28"/>
          <w:szCs w:val="28"/>
        </w:rPr>
        <w:t>培养博士后工作协议》</w:t>
      </w:r>
      <w:r w:rsidR="00033590">
        <w:rPr>
          <w:rFonts w:hint="eastAsia"/>
          <w:sz w:val="28"/>
          <w:szCs w:val="28"/>
        </w:rPr>
        <w:t>；</w:t>
      </w:r>
      <w:r w:rsidR="00F7607B">
        <w:rPr>
          <w:rFonts w:hint="eastAsia"/>
          <w:sz w:val="28"/>
          <w:szCs w:val="28"/>
        </w:rPr>
        <w:t>签订</w:t>
      </w:r>
      <w:r w:rsidR="00F7607B">
        <w:rPr>
          <w:sz w:val="28"/>
          <w:szCs w:val="28"/>
        </w:rPr>
        <w:t>协议后，申请人</w:t>
      </w:r>
      <w:r w:rsidRPr="00D25070">
        <w:rPr>
          <w:rFonts w:hint="eastAsia"/>
          <w:sz w:val="28"/>
          <w:szCs w:val="28"/>
        </w:rPr>
        <w:t>须登录中国博士后网进行网上申请，并同时提交书面申请材料至学校博管办。</w:t>
      </w:r>
    </w:p>
    <w:p w:rsidR="00D25070" w:rsidRPr="00D25070" w:rsidRDefault="00D25070" w:rsidP="00D25070">
      <w:pPr>
        <w:rPr>
          <w:sz w:val="28"/>
          <w:szCs w:val="28"/>
        </w:rPr>
      </w:pPr>
      <w:r w:rsidRPr="00D25070">
        <w:rPr>
          <w:rFonts w:hint="eastAsia"/>
          <w:sz w:val="28"/>
          <w:szCs w:val="28"/>
        </w:rPr>
        <w:t>4</w:t>
      </w:r>
      <w:r w:rsidRPr="00D25070">
        <w:rPr>
          <w:rFonts w:hint="eastAsia"/>
          <w:sz w:val="28"/>
          <w:szCs w:val="28"/>
        </w:rPr>
        <w:t>、学校审批同意后，申请人</w:t>
      </w:r>
      <w:r w:rsidR="00F7607B">
        <w:rPr>
          <w:rFonts w:hint="eastAsia"/>
          <w:sz w:val="28"/>
          <w:szCs w:val="28"/>
        </w:rPr>
        <w:t>到</w:t>
      </w:r>
      <w:r w:rsidR="00F7607B">
        <w:rPr>
          <w:sz w:val="28"/>
          <w:szCs w:val="28"/>
        </w:rPr>
        <w:t>天津市博管办</w:t>
      </w:r>
      <w:r w:rsidRPr="00D25070">
        <w:rPr>
          <w:rFonts w:hint="eastAsia"/>
          <w:sz w:val="28"/>
          <w:szCs w:val="28"/>
        </w:rPr>
        <w:t>办理进站相关手续</w:t>
      </w:r>
      <w:r w:rsidR="00033590">
        <w:rPr>
          <w:rFonts w:hint="eastAsia"/>
          <w:sz w:val="28"/>
          <w:szCs w:val="28"/>
        </w:rPr>
        <w:t>；</w:t>
      </w:r>
      <w:r w:rsidR="00F7607B">
        <w:rPr>
          <w:rFonts w:hint="eastAsia"/>
          <w:sz w:val="28"/>
          <w:szCs w:val="28"/>
        </w:rPr>
        <w:t>持</w:t>
      </w:r>
      <w:r w:rsidR="00F7607B">
        <w:rPr>
          <w:sz w:val="28"/>
          <w:szCs w:val="28"/>
        </w:rPr>
        <w:t>天津市</w:t>
      </w:r>
      <w:r w:rsidR="00F7607B">
        <w:rPr>
          <w:rFonts w:hint="eastAsia"/>
          <w:sz w:val="28"/>
          <w:szCs w:val="28"/>
        </w:rPr>
        <w:t>博管办开具《</w:t>
      </w:r>
      <w:r w:rsidR="00F7607B">
        <w:rPr>
          <w:sz w:val="28"/>
          <w:szCs w:val="28"/>
        </w:rPr>
        <w:t>博士后</w:t>
      </w:r>
      <w:r w:rsidR="00F7607B">
        <w:rPr>
          <w:rFonts w:hint="eastAsia"/>
          <w:sz w:val="28"/>
          <w:szCs w:val="28"/>
        </w:rPr>
        <w:t>进站</w:t>
      </w:r>
      <w:r w:rsidR="00F7607B">
        <w:rPr>
          <w:sz w:val="28"/>
          <w:szCs w:val="28"/>
        </w:rPr>
        <w:t>介绍</w:t>
      </w:r>
      <w:r w:rsidR="00F7607B">
        <w:rPr>
          <w:rFonts w:hint="eastAsia"/>
          <w:sz w:val="28"/>
          <w:szCs w:val="28"/>
        </w:rPr>
        <w:t>信</w:t>
      </w:r>
      <w:r w:rsidR="00F7607B">
        <w:rPr>
          <w:sz w:val="28"/>
          <w:szCs w:val="28"/>
        </w:rPr>
        <w:t>》到学校</w:t>
      </w:r>
      <w:r w:rsidR="00F7607B">
        <w:rPr>
          <w:rFonts w:hint="eastAsia"/>
          <w:sz w:val="28"/>
          <w:szCs w:val="28"/>
        </w:rPr>
        <w:t>人事处</w:t>
      </w:r>
      <w:r w:rsidR="00F7607B">
        <w:rPr>
          <w:sz w:val="28"/>
          <w:szCs w:val="28"/>
        </w:rPr>
        <w:t>办理</w:t>
      </w:r>
      <w:r w:rsidR="00F7607B">
        <w:rPr>
          <w:rFonts w:hint="eastAsia"/>
          <w:sz w:val="28"/>
          <w:szCs w:val="28"/>
        </w:rPr>
        <w:t>报到</w:t>
      </w:r>
      <w:r w:rsidR="00F7607B">
        <w:rPr>
          <w:sz w:val="28"/>
          <w:szCs w:val="28"/>
        </w:rPr>
        <w:t>手续。</w:t>
      </w:r>
    </w:p>
    <w:p w:rsidR="00D25070" w:rsidRPr="00D25070" w:rsidRDefault="00D25070" w:rsidP="00D25070">
      <w:pPr>
        <w:rPr>
          <w:sz w:val="28"/>
          <w:szCs w:val="28"/>
        </w:rPr>
      </w:pPr>
      <w:r w:rsidRPr="00D25070">
        <w:rPr>
          <w:rFonts w:hint="eastAsia"/>
          <w:sz w:val="28"/>
          <w:szCs w:val="28"/>
        </w:rPr>
        <w:t>5</w:t>
      </w:r>
      <w:r w:rsidRPr="00D25070">
        <w:rPr>
          <w:rFonts w:hint="eastAsia"/>
          <w:sz w:val="28"/>
          <w:szCs w:val="28"/>
        </w:rPr>
        <w:t>、对于师资博士后，拟聘单位还需按照公开招聘教师的有关条件和程序对申请人进行考核。</w:t>
      </w:r>
    </w:p>
    <w:p w:rsidR="00D25070" w:rsidRPr="00D25070" w:rsidRDefault="00D25070" w:rsidP="00D25070">
      <w:pPr>
        <w:rPr>
          <w:sz w:val="28"/>
          <w:szCs w:val="28"/>
        </w:rPr>
      </w:pPr>
    </w:p>
    <w:p w:rsidR="00CA0613" w:rsidRPr="00CA0613" w:rsidRDefault="00D25070" w:rsidP="00D25070">
      <w:pPr>
        <w:rPr>
          <w:rFonts w:hint="eastAsia"/>
          <w:sz w:val="28"/>
          <w:szCs w:val="28"/>
        </w:rPr>
      </w:pPr>
      <w:r w:rsidRPr="00D25070">
        <w:rPr>
          <w:rFonts w:hint="eastAsia"/>
          <w:sz w:val="28"/>
          <w:szCs w:val="28"/>
        </w:rPr>
        <w:t>说明：</w:t>
      </w:r>
      <w:r w:rsidRPr="00D25070">
        <w:rPr>
          <w:rFonts w:hint="eastAsia"/>
          <w:sz w:val="28"/>
          <w:szCs w:val="28"/>
        </w:rPr>
        <w:t xml:space="preserve"> </w:t>
      </w:r>
      <w:r w:rsidR="00F7607B">
        <w:rPr>
          <w:rFonts w:hint="eastAsia"/>
          <w:sz w:val="28"/>
          <w:szCs w:val="28"/>
        </w:rPr>
        <w:t>由于</w:t>
      </w:r>
      <w:r w:rsidR="00F7607B">
        <w:rPr>
          <w:sz w:val="28"/>
          <w:szCs w:val="28"/>
        </w:rPr>
        <w:t>国家</w:t>
      </w:r>
      <w:r w:rsidRPr="00D25070">
        <w:rPr>
          <w:rFonts w:hint="eastAsia"/>
          <w:sz w:val="28"/>
          <w:szCs w:val="28"/>
        </w:rPr>
        <w:t>严格控制超龄（</w:t>
      </w:r>
      <w:r w:rsidRPr="00D25070">
        <w:rPr>
          <w:rFonts w:hint="eastAsia"/>
          <w:sz w:val="28"/>
          <w:szCs w:val="28"/>
        </w:rPr>
        <w:t>36-38</w:t>
      </w:r>
      <w:r w:rsidRPr="00D25070">
        <w:rPr>
          <w:rFonts w:hint="eastAsia"/>
          <w:sz w:val="28"/>
          <w:szCs w:val="28"/>
        </w:rPr>
        <w:t>岁）、在职、博士毕业超过</w:t>
      </w:r>
      <w:r w:rsidRPr="00D25070">
        <w:rPr>
          <w:rFonts w:hint="eastAsia"/>
          <w:sz w:val="28"/>
          <w:szCs w:val="28"/>
        </w:rPr>
        <w:t>3</w:t>
      </w:r>
      <w:r w:rsidRPr="00D25070">
        <w:rPr>
          <w:rFonts w:hint="eastAsia"/>
          <w:sz w:val="28"/>
          <w:szCs w:val="28"/>
        </w:rPr>
        <w:t>年的进站人员的招收比例。以上几种情况人员进站申请时，须经学校博管办审核批准后，方可</w:t>
      </w:r>
      <w:r w:rsidR="00F7607B">
        <w:rPr>
          <w:rFonts w:hint="eastAsia"/>
          <w:sz w:val="28"/>
          <w:szCs w:val="28"/>
        </w:rPr>
        <w:t>向</w:t>
      </w:r>
      <w:r w:rsidR="00F7607B">
        <w:rPr>
          <w:sz w:val="28"/>
          <w:szCs w:val="28"/>
        </w:rPr>
        <w:t>流动站</w:t>
      </w:r>
      <w:r w:rsidRPr="00D25070">
        <w:rPr>
          <w:rFonts w:hint="eastAsia"/>
          <w:sz w:val="28"/>
          <w:szCs w:val="28"/>
        </w:rPr>
        <w:t>提交进站申请。</w:t>
      </w:r>
      <w:bookmarkStart w:id="0" w:name="_GoBack"/>
      <w:bookmarkEnd w:id="0"/>
    </w:p>
    <w:sectPr w:rsidR="00CA0613" w:rsidRPr="00CA06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B3" w:rsidRDefault="000803B3" w:rsidP="00CA0613">
      <w:r>
        <w:separator/>
      </w:r>
    </w:p>
  </w:endnote>
  <w:endnote w:type="continuationSeparator" w:id="0">
    <w:p w:rsidR="000803B3" w:rsidRDefault="000803B3" w:rsidP="00CA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B3" w:rsidRDefault="000803B3" w:rsidP="00CA0613">
      <w:r>
        <w:separator/>
      </w:r>
    </w:p>
  </w:footnote>
  <w:footnote w:type="continuationSeparator" w:id="0">
    <w:p w:rsidR="000803B3" w:rsidRDefault="000803B3" w:rsidP="00CA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70"/>
    <w:rsid w:val="00000A2C"/>
    <w:rsid w:val="00003644"/>
    <w:rsid w:val="00004436"/>
    <w:rsid w:val="00005516"/>
    <w:rsid w:val="000055C3"/>
    <w:rsid w:val="00005E54"/>
    <w:rsid w:val="00007C7D"/>
    <w:rsid w:val="00010045"/>
    <w:rsid w:val="0001123D"/>
    <w:rsid w:val="0001290B"/>
    <w:rsid w:val="00014232"/>
    <w:rsid w:val="00015B45"/>
    <w:rsid w:val="00020082"/>
    <w:rsid w:val="00023059"/>
    <w:rsid w:val="00025656"/>
    <w:rsid w:val="000264C0"/>
    <w:rsid w:val="00033590"/>
    <w:rsid w:val="0004355A"/>
    <w:rsid w:val="0004743B"/>
    <w:rsid w:val="000527C1"/>
    <w:rsid w:val="00055AC8"/>
    <w:rsid w:val="00056453"/>
    <w:rsid w:val="00060417"/>
    <w:rsid w:val="000623EB"/>
    <w:rsid w:val="00063B6A"/>
    <w:rsid w:val="0006456A"/>
    <w:rsid w:val="0006480E"/>
    <w:rsid w:val="00066561"/>
    <w:rsid w:val="00067524"/>
    <w:rsid w:val="00070183"/>
    <w:rsid w:val="000803B3"/>
    <w:rsid w:val="00081261"/>
    <w:rsid w:val="00083A1E"/>
    <w:rsid w:val="00083B11"/>
    <w:rsid w:val="00086874"/>
    <w:rsid w:val="00086A1D"/>
    <w:rsid w:val="000871D4"/>
    <w:rsid w:val="00091A2E"/>
    <w:rsid w:val="00094AB8"/>
    <w:rsid w:val="00096122"/>
    <w:rsid w:val="000A0889"/>
    <w:rsid w:val="000A4310"/>
    <w:rsid w:val="000A5363"/>
    <w:rsid w:val="000A5587"/>
    <w:rsid w:val="000A5884"/>
    <w:rsid w:val="000A699F"/>
    <w:rsid w:val="000A72A3"/>
    <w:rsid w:val="000B2B28"/>
    <w:rsid w:val="000B2D5A"/>
    <w:rsid w:val="000B39F1"/>
    <w:rsid w:val="000B4B33"/>
    <w:rsid w:val="000B7376"/>
    <w:rsid w:val="000B7389"/>
    <w:rsid w:val="000C023E"/>
    <w:rsid w:val="000D20B7"/>
    <w:rsid w:val="000D6480"/>
    <w:rsid w:val="000E0A76"/>
    <w:rsid w:val="000E54CB"/>
    <w:rsid w:val="000E6980"/>
    <w:rsid w:val="000E79FE"/>
    <w:rsid w:val="000F0C31"/>
    <w:rsid w:val="000F6257"/>
    <w:rsid w:val="00100EB8"/>
    <w:rsid w:val="001015CD"/>
    <w:rsid w:val="00102251"/>
    <w:rsid w:val="001045A6"/>
    <w:rsid w:val="001052FA"/>
    <w:rsid w:val="001052FE"/>
    <w:rsid w:val="00105F33"/>
    <w:rsid w:val="00106943"/>
    <w:rsid w:val="00106F38"/>
    <w:rsid w:val="0010797A"/>
    <w:rsid w:val="00110643"/>
    <w:rsid w:val="001117DC"/>
    <w:rsid w:val="00112CA9"/>
    <w:rsid w:val="00113234"/>
    <w:rsid w:val="00117141"/>
    <w:rsid w:val="00117BB3"/>
    <w:rsid w:val="00117BE8"/>
    <w:rsid w:val="00125486"/>
    <w:rsid w:val="001307CB"/>
    <w:rsid w:val="00132A80"/>
    <w:rsid w:val="00143E44"/>
    <w:rsid w:val="00146739"/>
    <w:rsid w:val="00147154"/>
    <w:rsid w:val="00151DE2"/>
    <w:rsid w:val="0015294D"/>
    <w:rsid w:val="00152D01"/>
    <w:rsid w:val="001550F5"/>
    <w:rsid w:val="001558D5"/>
    <w:rsid w:val="001567A8"/>
    <w:rsid w:val="0015774D"/>
    <w:rsid w:val="00157AD9"/>
    <w:rsid w:val="001601DF"/>
    <w:rsid w:val="00162518"/>
    <w:rsid w:val="00163502"/>
    <w:rsid w:val="001638B0"/>
    <w:rsid w:val="00164CCE"/>
    <w:rsid w:val="001654F2"/>
    <w:rsid w:val="00170FFC"/>
    <w:rsid w:val="0017120C"/>
    <w:rsid w:val="00171E9D"/>
    <w:rsid w:val="00171F05"/>
    <w:rsid w:val="00173639"/>
    <w:rsid w:val="00173FF5"/>
    <w:rsid w:val="00175A7D"/>
    <w:rsid w:val="00183C9A"/>
    <w:rsid w:val="00187274"/>
    <w:rsid w:val="00192219"/>
    <w:rsid w:val="00196D3E"/>
    <w:rsid w:val="001A45CE"/>
    <w:rsid w:val="001A5690"/>
    <w:rsid w:val="001B017F"/>
    <w:rsid w:val="001B4056"/>
    <w:rsid w:val="001C163C"/>
    <w:rsid w:val="001C4141"/>
    <w:rsid w:val="001C4C97"/>
    <w:rsid w:val="001C5945"/>
    <w:rsid w:val="001C7CEC"/>
    <w:rsid w:val="001D3AE4"/>
    <w:rsid w:val="001D533D"/>
    <w:rsid w:val="001E40DF"/>
    <w:rsid w:val="001E61CA"/>
    <w:rsid w:val="001E72BB"/>
    <w:rsid w:val="001E7B5B"/>
    <w:rsid w:val="001F0685"/>
    <w:rsid w:val="001F0D9A"/>
    <w:rsid w:val="001F3CCC"/>
    <w:rsid w:val="001F4BEC"/>
    <w:rsid w:val="001F59B5"/>
    <w:rsid w:val="002007F1"/>
    <w:rsid w:val="002035C6"/>
    <w:rsid w:val="002038E0"/>
    <w:rsid w:val="00205141"/>
    <w:rsid w:val="0020524F"/>
    <w:rsid w:val="00210FE7"/>
    <w:rsid w:val="002117BC"/>
    <w:rsid w:val="002151DB"/>
    <w:rsid w:val="002214A2"/>
    <w:rsid w:val="00222FB1"/>
    <w:rsid w:val="00223060"/>
    <w:rsid w:val="0023076A"/>
    <w:rsid w:val="00231D6E"/>
    <w:rsid w:val="00234984"/>
    <w:rsid w:val="002353C4"/>
    <w:rsid w:val="0023695C"/>
    <w:rsid w:val="00236EBC"/>
    <w:rsid w:val="002374C6"/>
    <w:rsid w:val="0024340D"/>
    <w:rsid w:val="00247F1C"/>
    <w:rsid w:val="00250526"/>
    <w:rsid w:val="002511BC"/>
    <w:rsid w:val="002522E2"/>
    <w:rsid w:val="00255BCA"/>
    <w:rsid w:val="00256CCC"/>
    <w:rsid w:val="002572C6"/>
    <w:rsid w:val="0025778E"/>
    <w:rsid w:val="00257C63"/>
    <w:rsid w:val="002611D1"/>
    <w:rsid w:val="00261681"/>
    <w:rsid w:val="00263695"/>
    <w:rsid w:val="002668B2"/>
    <w:rsid w:val="002672E4"/>
    <w:rsid w:val="00271B9D"/>
    <w:rsid w:val="0027212C"/>
    <w:rsid w:val="0028194C"/>
    <w:rsid w:val="002866FE"/>
    <w:rsid w:val="00286BEC"/>
    <w:rsid w:val="00293121"/>
    <w:rsid w:val="002943A7"/>
    <w:rsid w:val="002966C6"/>
    <w:rsid w:val="002A1962"/>
    <w:rsid w:val="002A20FF"/>
    <w:rsid w:val="002A2B30"/>
    <w:rsid w:val="002B0163"/>
    <w:rsid w:val="002B24B4"/>
    <w:rsid w:val="002C05E4"/>
    <w:rsid w:val="002C0EE6"/>
    <w:rsid w:val="002C19C7"/>
    <w:rsid w:val="002C2196"/>
    <w:rsid w:val="002C4734"/>
    <w:rsid w:val="002D0247"/>
    <w:rsid w:val="002D30B4"/>
    <w:rsid w:val="002D42A2"/>
    <w:rsid w:val="002D4667"/>
    <w:rsid w:val="002D7F4A"/>
    <w:rsid w:val="002E07D4"/>
    <w:rsid w:val="002E0F4E"/>
    <w:rsid w:val="002E1843"/>
    <w:rsid w:val="002E3D06"/>
    <w:rsid w:val="002E6726"/>
    <w:rsid w:val="002E7E4C"/>
    <w:rsid w:val="00301585"/>
    <w:rsid w:val="003018ED"/>
    <w:rsid w:val="00301C43"/>
    <w:rsid w:val="00302AEE"/>
    <w:rsid w:val="00310C61"/>
    <w:rsid w:val="003132F6"/>
    <w:rsid w:val="00313C82"/>
    <w:rsid w:val="00315257"/>
    <w:rsid w:val="00315590"/>
    <w:rsid w:val="00321756"/>
    <w:rsid w:val="0032211C"/>
    <w:rsid w:val="00324D4C"/>
    <w:rsid w:val="0032716D"/>
    <w:rsid w:val="00327998"/>
    <w:rsid w:val="003335DC"/>
    <w:rsid w:val="003355C5"/>
    <w:rsid w:val="00336164"/>
    <w:rsid w:val="0033746E"/>
    <w:rsid w:val="003378DC"/>
    <w:rsid w:val="003400B6"/>
    <w:rsid w:val="0034212B"/>
    <w:rsid w:val="00343499"/>
    <w:rsid w:val="00343580"/>
    <w:rsid w:val="00343E8C"/>
    <w:rsid w:val="00347DED"/>
    <w:rsid w:val="0035327D"/>
    <w:rsid w:val="00357987"/>
    <w:rsid w:val="0036060F"/>
    <w:rsid w:val="00360FEB"/>
    <w:rsid w:val="00364AB0"/>
    <w:rsid w:val="00364AF2"/>
    <w:rsid w:val="00365CD5"/>
    <w:rsid w:val="00374A7F"/>
    <w:rsid w:val="003764B0"/>
    <w:rsid w:val="00383C42"/>
    <w:rsid w:val="00390825"/>
    <w:rsid w:val="0039167E"/>
    <w:rsid w:val="003926D0"/>
    <w:rsid w:val="003A68EA"/>
    <w:rsid w:val="003A6A59"/>
    <w:rsid w:val="003B07D0"/>
    <w:rsid w:val="003B0A06"/>
    <w:rsid w:val="003B1E3B"/>
    <w:rsid w:val="003C06A2"/>
    <w:rsid w:val="003C2F68"/>
    <w:rsid w:val="003C57E0"/>
    <w:rsid w:val="003C6A68"/>
    <w:rsid w:val="003D4D19"/>
    <w:rsid w:val="003D5C55"/>
    <w:rsid w:val="003E1E66"/>
    <w:rsid w:val="003F3C1A"/>
    <w:rsid w:val="00404696"/>
    <w:rsid w:val="00406B34"/>
    <w:rsid w:val="00407CA0"/>
    <w:rsid w:val="004114B4"/>
    <w:rsid w:val="00414334"/>
    <w:rsid w:val="004148BC"/>
    <w:rsid w:val="004216E9"/>
    <w:rsid w:val="00425683"/>
    <w:rsid w:val="004262EA"/>
    <w:rsid w:val="00427860"/>
    <w:rsid w:val="0043126F"/>
    <w:rsid w:val="0043385B"/>
    <w:rsid w:val="004356AB"/>
    <w:rsid w:val="00442601"/>
    <w:rsid w:val="00445CC9"/>
    <w:rsid w:val="004517F7"/>
    <w:rsid w:val="00454644"/>
    <w:rsid w:val="004572C4"/>
    <w:rsid w:val="00461AF6"/>
    <w:rsid w:val="004631D0"/>
    <w:rsid w:val="00464D6E"/>
    <w:rsid w:val="00470983"/>
    <w:rsid w:val="004727DB"/>
    <w:rsid w:val="00474ABB"/>
    <w:rsid w:val="00480EC4"/>
    <w:rsid w:val="004814DD"/>
    <w:rsid w:val="00481F94"/>
    <w:rsid w:val="00484AF5"/>
    <w:rsid w:val="00486022"/>
    <w:rsid w:val="00486FF6"/>
    <w:rsid w:val="00490DF4"/>
    <w:rsid w:val="00492731"/>
    <w:rsid w:val="00495C2B"/>
    <w:rsid w:val="004A00FC"/>
    <w:rsid w:val="004A25D9"/>
    <w:rsid w:val="004A375C"/>
    <w:rsid w:val="004A6A83"/>
    <w:rsid w:val="004A72BB"/>
    <w:rsid w:val="004A7800"/>
    <w:rsid w:val="004B2FC3"/>
    <w:rsid w:val="004B523B"/>
    <w:rsid w:val="004C059D"/>
    <w:rsid w:val="004C38A8"/>
    <w:rsid w:val="004C3DD9"/>
    <w:rsid w:val="004C5F9B"/>
    <w:rsid w:val="004C7B9F"/>
    <w:rsid w:val="004D0C7E"/>
    <w:rsid w:val="004D0CA0"/>
    <w:rsid w:val="004D1012"/>
    <w:rsid w:val="004D56AA"/>
    <w:rsid w:val="004D6AE2"/>
    <w:rsid w:val="004D7CC2"/>
    <w:rsid w:val="004E254F"/>
    <w:rsid w:val="004E2AA5"/>
    <w:rsid w:val="004E2F1A"/>
    <w:rsid w:val="004E500D"/>
    <w:rsid w:val="004E524B"/>
    <w:rsid w:val="004E5621"/>
    <w:rsid w:val="004E698F"/>
    <w:rsid w:val="004F000A"/>
    <w:rsid w:val="004F570C"/>
    <w:rsid w:val="0050203E"/>
    <w:rsid w:val="00505742"/>
    <w:rsid w:val="00505841"/>
    <w:rsid w:val="00505B81"/>
    <w:rsid w:val="00506A4F"/>
    <w:rsid w:val="00507116"/>
    <w:rsid w:val="005077C0"/>
    <w:rsid w:val="00515E73"/>
    <w:rsid w:val="00517492"/>
    <w:rsid w:val="0051795B"/>
    <w:rsid w:val="005221A5"/>
    <w:rsid w:val="0053041D"/>
    <w:rsid w:val="0053336A"/>
    <w:rsid w:val="0053543B"/>
    <w:rsid w:val="0053545E"/>
    <w:rsid w:val="00535619"/>
    <w:rsid w:val="00537021"/>
    <w:rsid w:val="0054222D"/>
    <w:rsid w:val="00542938"/>
    <w:rsid w:val="00544317"/>
    <w:rsid w:val="00547134"/>
    <w:rsid w:val="00550B52"/>
    <w:rsid w:val="00551234"/>
    <w:rsid w:val="00557C22"/>
    <w:rsid w:val="00561124"/>
    <w:rsid w:val="00562EC5"/>
    <w:rsid w:val="00567CE3"/>
    <w:rsid w:val="00572BC1"/>
    <w:rsid w:val="0057664A"/>
    <w:rsid w:val="00576862"/>
    <w:rsid w:val="00577937"/>
    <w:rsid w:val="00577A30"/>
    <w:rsid w:val="00577ADA"/>
    <w:rsid w:val="0058004F"/>
    <w:rsid w:val="00581F5D"/>
    <w:rsid w:val="00584CED"/>
    <w:rsid w:val="00587B18"/>
    <w:rsid w:val="00597D1F"/>
    <w:rsid w:val="005A26FD"/>
    <w:rsid w:val="005A7A32"/>
    <w:rsid w:val="005A7F33"/>
    <w:rsid w:val="005B2997"/>
    <w:rsid w:val="005B5E09"/>
    <w:rsid w:val="005C339E"/>
    <w:rsid w:val="005C575E"/>
    <w:rsid w:val="005C59B7"/>
    <w:rsid w:val="005C5A6D"/>
    <w:rsid w:val="005D2940"/>
    <w:rsid w:val="005D3352"/>
    <w:rsid w:val="005D5642"/>
    <w:rsid w:val="005D7E90"/>
    <w:rsid w:val="005E2809"/>
    <w:rsid w:val="005E3B9F"/>
    <w:rsid w:val="005E448A"/>
    <w:rsid w:val="005F688C"/>
    <w:rsid w:val="005F70EF"/>
    <w:rsid w:val="005F7154"/>
    <w:rsid w:val="005F7224"/>
    <w:rsid w:val="005F74AA"/>
    <w:rsid w:val="00604D88"/>
    <w:rsid w:val="00605734"/>
    <w:rsid w:val="00606823"/>
    <w:rsid w:val="00611D84"/>
    <w:rsid w:val="00612C51"/>
    <w:rsid w:val="00623421"/>
    <w:rsid w:val="00623680"/>
    <w:rsid w:val="00624655"/>
    <w:rsid w:val="0062559A"/>
    <w:rsid w:val="0062584F"/>
    <w:rsid w:val="00627628"/>
    <w:rsid w:val="006309C2"/>
    <w:rsid w:val="00630E5A"/>
    <w:rsid w:val="00635B64"/>
    <w:rsid w:val="006415E5"/>
    <w:rsid w:val="006423CA"/>
    <w:rsid w:val="00642950"/>
    <w:rsid w:val="00647CE9"/>
    <w:rsid w:val="006501AF"/>
    <w:rsid w:val="00653C87"/>
    <w:rsid w:val="00654EE1"/>
    <w:rsid w:val="00662BE9"/>
    <w:rsid w:val="00663070"/>
    <w:rsid w:val="006660A2"/>
    <w:rsid w:val="00667508"/>
    <w:rsid w:val="00673163"/>
    <w:rsid w:val="00674553"/>
    <w:rsid w:val="00674884"/>
    <w:rsid w:val="006752E7"/>
    <w:rsid w:val="00685121"/>
    <w:rsid w:val="00685C9B"/>
    <w:rsid w:val="00685F23"/>
    <w:rsid w:val="00692911"/>
    <w:rsid w:val="00692FDF"/>
    <w:rsid w:val="0069420D"/>
    <w:rsid w:val="006A2E59"/>
    <w:rsid w:val="006A400E"/>
    <w:rsid w:val="006A4A8F"/>
    <w:rsid w:val="006A54F7"/>
    <w:rsid w:val="006A6F8E"/>
    <w:rsid w:val="006B209A"/>
    <w:rsid w:val="006D39BC"/>
    <w:rsid w:val="006D4296"/>
    <w:rsid w:val="006D51F8"/>
    <w:rsid w:val="006D660A"/>
    <w:rsid w:val="006D72B4"/>
    <w:rsid w:val="006D7666"/>
    <w:rsid w:val="006E0B3D"/>
    <w:rsid w:val="006E47CD"/>
    <w:rsid w:val="006E7959"/>
    <w:rsid w:val="00703DE6"/>
    <w:rsid w:val="0070434E"/>
    <w:rsid w:val="0070673F"/>
    <w:rsid w:val="00713CC1"/>
    <w:rsid w:val="007155EF"/>
    <w:rsid w:val="007269C7"/>
    <w:rsid w:val="007356A3"/>
    <w:rsid w:val="007400B5"/>
    <w:rsid w:val="007403D8"/>
    <w:rsid w:val="00746138"/>
    <w:rsid w:val="007463D5"/>
    <w:rsid w:val="007464E5"/>
    <w:rsid w:val="007501AC"/>
    <w:rsid w:val="00752BF3"/>
    <w:rsid w:val="00753A50"/>
    <w:rsid w:val="00756073"/>
    <w:rsid w:val="007619F3"/>
    <w:rsid w:val="00766A97"/>
    <w:rsid w:val="00773167"/>
    <w:rsid w:val="00781559"/>
    <w:rsid w:val="00785ECE"/>
    <w:rsid w:val="007872D9"/>
    <w:rsid w:val="007926C8"/>
    <w:rsid w:val="007933E2"/>
    <w:rsid w:val="00794055"/>
    <w:rsid w:val="007940BE"/>
    <w:rsid w:val="00794494"/>
    <w:rsid w:val="00795B30"/>
    <w:rsid w:val="00797CB0"/>
    <w:rsid w:val="007A1329"/>
    <w:rsid w:val="007A29C5"/>
    <w:rsid w:val="007A60D9"/>
    <w:rsid w:val="007A63D1"/>
    <w:rsid w:val="007A7F62"/>
    <w:rsid w:val="007B0235"/>
    <w:rsid w:val="007B29E4"/>
    <w:rsid w:val="007B5898"/>
    <w:rsid w:val="007C08EF"/>
    <w:rsid w:val="007C79FA"/>
    <w:rsid w:val="007D0BC6"/>
    <w:rsid w:val="007D1C34"/>
    <w:rsid w:val="007D4871"/>
    <w:rsid w:val="007E4830"/>
    <w:rsid w:val="007E5D6C"/>
    <w:rsid w:val="007E63BD"/>
    <w:rsid w:val="007E67DB"/>
    <w:rsid w:val="007E798F"/>
    <w:rsid w:val="007E7C8B"/>
    <w:rsid w:val="007F3780"/>
    <w:rsid w:val="007F4054"/>
    <w:rsid w:val="007F4949"/>
    <w:rsid w:val="007F517C"/>
    <w:rsid w:val="007F5951"/>
    <w:rsid w:val="007F708B"/>
    <w:rsid w:val="00800954"/>
    <w:rsid w:val="0081013E"/>
    <w:rsid w:val="008117B7"/>
    <w:rsid w:val="00812851"/>
    <w:rsid w:val="008146E9"/>
    <w:rsid w:val="0082648A"/>
    <w:rsid w:val="008277BC"/>
    <w:rsid w:val="0083305B"/>
    <w:rsid w:val="00833412"/>
    <w:rsid w:val="00833D7F"/>
    <w:rsid w:val="008352E7"/>
    <w:rsid w:val="008357DC"/>
    <w:rsid w:val="008368D8"/>
    <w:rsid w:val="008452E9"/>
    <w:rsid w:val="00850313"/>
    <w:rsid w:val="008507F8"/>
    <w:rsid w:val="00851485"/>
    <w:rsid w:val="00852731"/>
    <w:rsid w:val="008537DA"/>
    <w:rsid w:val="008567BE"/>
    <w:rsid w:val="00856B65"/>
    <w:rsid w:val="008621C2"/>
    <w:rsid w:val="00862990"/>
    <w:rsid w:val="0086301E"/>
    <w:rsid w:val="008668B0"/>
    <w:rsid w:val="0088016A"/>
    <w:rsid w:val="00884A33"/>
    <w:rsid w:val="00886C02"/>
    <w:rsid w:val="00890761"/>
    <w:rsid w:val="008912AD"/>
    <w:rsid w:val="00892068"/>
    <w:rsid w:val="00892C8F"/>
    <w:rsid w:val="008A0B65"/>
    <w:rsid w:val="008A1A0A"/>
    <w:rsid w:val="008A473E"/>
    <w:rsid w:val="008A4ED9"/>
    <w:rsid w:val="008A62C4"/>
    <w:rsid w:val="008A76B4"/>
    <w:rsid w:val="008B020B"/>
    <w:rsid w:val="008B035C"/>
    <w:rsid w:val="008B0A7B"/>
    <w:rsid w:val="008B4CF2"/>
    <w:rsid w:val="008B567D"/>
    <w:rsid w:val="008B57FB"/>
    <w:rsid w:val="008C0249"/>
    <w:rsid w:val="008C0567"/>
    <w:rsid w:val="008C13B5"/>
    <w:rsid w:val="008C32B5"/>
    <w:rsid w:val="008D1B76"/>
    <w:rsid w:val="008D2C47"/>
    <w:rsid w:val="008D59A7"/>
    <w:rsid w:val="008E021E"/>
    <w:rsid w:val="008E1106"/>
    <w:rsid w:val="008E529B"/>
    <w:rsid w:val="008E66B9"/>
    <w:rsid w:val="008F2716"/>
    <w:rsid w:val="008F71D6"/>
    <w:rsid w:val="00900421"/>
    <w:rsid w:val="009046FB"/>
    <w:rsid w:val="00906E0C"/>
    <w:rsid w:val="009102D9"/>
    <w:rsid w:val="00911C57"/>
    <w:rsid w:val="00914291"/>
    <w:rsid w:val="00915EBA"/>
    <w:rsid w:val="009176A4"/>
    <w:rsid w:val="00917C4C"/>
    <w:rsid w:val="00920B70"/>
    <w:rsid w:val="00921A1F"/>
    <w:rsid w:val="009248DE"/>
    <w:rsid w:val="00930B65"/>
    <w:rsid w:val="00931A35"/>
    <w:rsid w:val="00936CB4"/>
    <w:rsid w:val="00944A00"/>
    <w:rsid w:val="00946918"/>
    <w:rsid w:val="00946966"/>
    <w:rsid w:val="00950247"/>
    <w:rsid w:val="009507E8"/>
    <w:rsid w:val="009510E9"/>
    <w:rsid w:val="0095170F"/>
    <w:rsid w:val="009521D2"/>
    <w:rsid w:val="00957D5D"/>
    <w:rsid w:val="00964BD6"/>
    <w:rsid w:val="009700CA"/>
    <w:rsid w:val="00970244"/>
    <w:rsid w:val="009702AA"/>
    <w:rsid w:val="009722AB"/>
    <w:rsid w:val="0097454B"/>
    <w:rsid w:val="00976113"/>
    <w:rsid w:val="0097730C"/>
    <w:rsid w:val="00977E3E"/>
    <w:rsid w:val="00980B5E"/>
    <w:rsid w:val="00981A24"/>
    <w:rsid w:val="00982F52"/>
    <w:rsid w:val="009A03AC"/>
    <w:rsid w:val="009A10DB"/>
    <w:rsid w:val="009A162E"/>
    <w:rsid w:val="009A39BC"/>
    <w:rsid w:val="009A3EC0"/>
    <w:rsid w:val="009A79A3"/>
    <w:rsid w:val="009B0D88"/>
    <w:rsid w:val="009B19F3"/>
    <w:rsid w:val="009B4057"/>
    <w:rsid w:val="009B680B"/>
    <w:rsid w:val="009B7DF3"/>
    <w:rsid w:val="009C01AB"/>
    <w:rsid w:val="009C0250"/>
    <w:rsid w:val="009C2584"/>
    <w:rsid w:val="009C3A2C"/>
    <w:rsid w:val="009C5BDC"/>
    <w:rsid w:val="009C6896"/>
    <w:rsid w:val="009C7C8A"/>
    <w:rsid w:val="009E0B59"/>
    <w:rsid w:val="009E0C5B"/>
    <w:rsid w:val="009E1923"/>
    <w:rsid w:val="009E2B7D"/>
    <w:rsid w:val="009E3186"/>
    <w:rsid w:val="009E6260"/>
    <w:rsid w:val="009E7A83"/>
    <w:rsid w:val="009F007E"/>
    <w:rsid w:val="009F4332"/>
    <w:rsid w:val="009F49F9"/>
    <w:rsid w:val="00A00AEA"/>
    <w:rsid w:val="00A00E35"/>
    <w:rsid w:val="00A04C58"/>
    <w:rsid w:val="00A05EBA"/>
    <w:rsid w:val="00A07047"/>
    <w:rsid w:val="00A078F4"/>
    <w:rsid w:val="00A11935"/>
    <w:rsid w:val="00A1410D"/>
    <w:rsid w:val="00A14440"/>
    <w:rsid w:val="00A20687"/>
    <w:rsid w:val="00A234A7"/>
    <w:rsid w:val="00A23EAF"/>
    <w:rsid w:val="00A24047"/>
    <w:rsid w:val="00A25C74"/>
    <w:rsid w:val="00A27A66"/>
    <w:rsid w:val="00A27C11"/>
    <w:rsid w:val="00A30F5B"/>
    <w:rsid w:val="00A32291"/>
    <w:rsid w:val="00A32DAE"/>
    <w:rsid w:val="00A33E0C"/>
    <w:rsid w:val="00A349A1"/>
    <w:rsid w:val="00A35387"/>
    <w:rsid w:val="00A52A2C"/>
    <w:rsid w:val="00A5333C"/>
    <w:rsid w:val="00A54B5A"/>
    <w:rsid w:val="00A54FC0"/>
    <w:rsid w:val="00A5628F"/>
    <w:rsid w:val="00A56DA8"/>
    <w:rsid w:val="00A615E4"/>
    <w:rsid w:val="00A640AF"/>
    <w:rsid w:val="00A71E76"/>
    <w:rsid w:val="00A73006"/>
    <w:rsid w:val="00A75D15"/>
    <w:rsid w:val="00A75D8B"/>
    <w:rsid w:val="00A82ECF"/>
    <w:rsid w:val="00A83F72"/>
    <w:rsid w:val="00A84262"/>
    <w:rsid w:val="00A842F3"/>
    <w:rsid w:val="00A84777"/>
    <w:rsid w:val="00A84F14"/>
    <w:rsid w:val="00A875DE"/>
    <w:rsid w:val="00A87B32"/>
    <w:rsid w:val="00A915B7"/>
    <w:rsid w:val="00A9207A"/>
    <w:rsid w:val="00A9215E"/>
    <w:rsid w:val="00A93B4F"/>
    <w:rsid w:val="00AA1B7A"/>
    <w:rsid w:val="00AA6064"/>
    <w:rsid w:val="00AA7DE6"/>
    <w:rsid w:val="00AB00EE"/>
    <w:rsid w:val="00AB1806"/>
    <w:rsid w:val="00AB1853"/>
    <w:rsid w:val="00AB415A"/>
    <w:rsid w:val="00AB5314"/>
    <w:rsid w:val="00AB5AB0"/>
    <w:rsid w:val="00AC067A"/>
    <w:rsid w:val="00AC39DB"/>
    <w:rsid w:val="00AC3C9D"/>
    <w:rsid w:val="00AC76A0"/>
    <w:rsid w:val="00AD0203"/>
    <w:rsid w:val="00AD0402"/>
    <w:rsid w:val="00AD147B"/>
    <w:rsid w:val="00AD3792"/>
    <w:rsid w:val="00AE10F3"/>
    <w:rsid w:val="00AE2B63"/>
    <w:rsid w:val="00AE2DB7"/>
    <w:rsid w:val="00AE3D81"/>
    <w:rsid w:val="00AE5280"/>
    <w:rsid w:val="00AF1287"/>
    <w:rsid w:val="00AF4FBA"/>
    <w:rsid w:val="00AF5D92"/>
    <w:rsid w:val="00AF7293"/>
    <w:rsid w:val="00AF7BD1"/>
    <w:rsid w:val="00B002B3"/>
    <w:rsid w:val="00B023E5"/>
    <w:rsid w:val="00B03001"/>
    <w:rsid w:val="00B03198"/>
    <w:rsid w:val="00B047B4"/>
    <w:rsid w:val="00B0563D"/>
    <w:rsid w:val="00B075F6"/>
    <w:rsid w:val="00B10D52"/>
    <w:rsid w:val="00B11FE9"/>
    <w:rsid w:val="00B14765"/>
    <w:rsid w:val="00B17B14"/>
    <w:rsid w:val="00B21ABB"/>
    <w:rsid w:val="00B23578"/>
    <w:rsid w:val="00B27D8D"/>
    <w:rsid w:val="00B309A6"/>
    <w:rsid w:val="00B309CC"/>
    <w:rsid w:val="00B3321E"/>
    <w:rsid w:val="00B367CA"/>
    <w:rsid w:val="00B41177"/>
    <w:rsid w:val="00B44AB0"/>
    <w:rsid w:val="00B50952"/>
    <w:rsid w:val="00B55BD9"/>
    <w:rsid w:val="00B639D9"/>
    <w:rsid w:val="00B6413C"/>
    <w:rsid w:val="00B7079E"/>
    <w:rsid w:val="00B74B16"/>
    <w:rsid w:val="00B762FD"/>
    <w:rsid w:val="00B76594"/>
    <w:rsid w:val="00B76F06"/>
    <w:rsid w:val="00B77E34"/>
    <w:rsid w:val="00B8005F"/>
    <w:rsid w:val="00B8200B"/>
    <w:rsid w:val="00B85EE6"/>
    <w:rsid w:val="00B878AF"/>
    <w:rsid w:val="00B91C2C"/>
    <w:rsid w:val="00B924AF"/>
    <w:rsid w:val="00B940D9"/>
    <w:rsid w:val="00B94A4A"/>
    <w:rsid w:val="00B95669"/>
    <w:rsid w:val="00B9569C"/>
    <w:rsid w:val="00B960E0"/>
    <w:rsid w:val="00BA00A2"/>
    <w:rsid w:val="00BA1A44"/>
    <w:rsid w:val="00BA37A9"/>
    <w:rsid w:val="00BA4BFD"/>
    <w:rsid w:val="00BA6EB2"/>
    <w:rsid w:val="00BB1895"/>
    <w:rsid w:val="00BB1E1C"/>
    <w:rsid w:val="00BC1094"/>
    <w:rsid w:val="00BD3407"/>
    <w:rsid w:val="00BD784F"/>
    <w:rsid w:val="00BE1436"/>
    <w:rsid w:val="00BE208A"/>
    <w:rsid w:val="00BE3340"/>
    <w:rsid w:val="00BE5DE9"/>
    <w:rsid w:val="00BF4C3C"/>
    <w:rsid w:val="00BF583F"/>
    <w:rsid w:val="00BF6396"/>
    <w:rsid w:val="00C0408F"/>
    <w:rsid w:val="00C12F18"/>
    <w:rsid w:val="00C17CCD"/>
    <w:rsid w:val="00C221C4"/>
    <w:rsid w:val="00C22DC4"/>
    <w:rsid w:val="00C232D9"/>
    <w:rsid w:val="00C23E7A"/>
    <w:rsid w:val="00C2575E"/>
    <w:rsid w:val="00C26542"/>
    <w:rsid w:val="00C30131"/>
    <w:rsid w:val="00C3683F"/>
    <w:rsid w:val="00C37D02"/>
    <w:rsid w:val="00C40FEA"/>
    <w:rsid w:val="00C46EFD"/>
    <w:rsid w:val="00C476A0"/>
    <w:rsid w:val="00C5475A"/>
    <w:rsid w:val="00C610C4"/>
    <w:rsid w:val="00C64DE2"/>
    <w:rsid w:val="00C6505B"/>
    <w:rsid w:val="00C6652B"/>
    <w:rsid w:val="00C73446"/>
    <w:rsid w:val="00C73B2E"/>
    <w:rsid w:val="00C83032"/>
    <w:rsid w:val="00C83B7D"/>
    <w:rsid w:val="00C85E6E"/>
    <w:rsid w:val="00C862F1"/>
    <w:rsid w:val="00C86497"/>
    <w:rsid w:val="00C86713"/>
    <w:rsid w:val="00C868F1"/>
    <w:rsid w:val="00C931A8"/>
    <w:rsid w:val="00C93C1F"/>
    <w:rsid w:val="00C958E8"/>
    <w:rsid w:val="00CA0613"/>
    <w:rsid w:val="00CA0CAB"/>
    <w:rsid w:val="00CB0AA9"/>
    <w:rsid w:val="00CB41B2"/>
    <w:rsid w:val="00CB4768"/>
    <w:rsid w:val="00CB6698"/>
    <w:rsid w:val="00CC0C59"/>
    <w:rsid w:val="00CC1D2A"/>
    <w:rsid w:val="00CC4E79"/>
    <w:rsid w:val="00CD15B6"/>
    <w:rsid w:val="00CD1644"/>
    <w:rsid w:val="00CD2E58"/>
    <w:rsid w:val="00CD7335"/>
    <w:rsid w:val="00CE0204"/>
    <w:rsid w:val="00CE3A60"/>
    <w:rsid w:val="00CE52DD"/>
    <w:rsid w:val="00CE6969"/>
    <w:rsid w:val="00CF5152"/>
    <w:rsid w:val="00CF5382"/>
    <w:rsid w:val="00D02550"/>
    <w:rsid w:val="00D03F95"/>
    <w:rsid w:val="00D04260"/>
    <w:rsid w:val="00D132B9"/>
    <w:rsid w:val="00D13A9D"/>
    <w:rsid w:val="00D14235"/>
    <w:rsid w:val="00D15430"/>
    <w:rsid w:val="00D15AED"/>
    <w:rsid w:val="00D16BD5"/>
    <w:rsid w:val="00D178BA"/>
    <w:rsid w:val="00D211CB"/>
    <w:rsid w:val="00D22C79"/>
    <w:rsid w:val="00D22F4B"/>
    <w:rsid w:val="00D23025"/>
    <w:rsid w:val="00D25070"/>
    <w:rsid w:val="00D33625"/>
    <w:rsid w:val="00D3424D"/>
    <w:rsid w:val="00D4323E"/>
    <w:rsid w:val="00D45135"/>
    <w:rsid w:val="00D469AF"/>
    <w:rsid w:val="00D46FD3"/>
    <w:rsid w:val="00D47E4B"/>
    <w:rsid w:val="00D535FA"/>
    <w:rsid w:val="00D53C5E"/>
    <w:rsid w:val="00D56092"/>
    <w:rsid w:val="00D574B7"/>
    <w:rsid w:val="00D61097"/>
    <w:rsid w:val="00D62D73"/>
    <w:rsid w:val="00D63BB4"/>
    <w:rsid w:val="00D7656D"/>
    <w:rsid w:val="00D80648"/>
    <w:rsid w:val="00D85A9B"/>
    <w:rsid w:val="00D9114E"/>
    <w:rsid w:val="00D91A83"/>
    <w:rsid w:val="00D9269C"/>
    <w:rsid w:val="00D93CC8"/>
    <w:rsid w:val="00D94DB9"/>
    <w:rsid w:val="00D959FF"/>
    <w:rsid w:val="00D970A4"/>
    <w:rsid w:val="00DA0473"/>
    <w:rsid w:val="00DA04A7"/>
    <w:rsid w:val="00DA20E2"/>
    <w:rsid w:val="00DA4FE3"/>
    <w:rsid w:val="00DA7529"/>
    <w:rsid w:val="00DB1553"/>
    <w:rsid w:val="00DB6123"/>
    <w:rsid w:val="00DB6827"/>
    <w:rsid w:val="00DC0F61"/>
    <w:rsid w:val="00DC1F22"/>
    <w:rsid w:val="00DC4C96"/>
    <w:rsid w:val="00DC65D3"/>
    <w:rsid w:val="00DC7BD8"/>
    <w:rsid w:val="00DD1212"/>
    <w:rsid w:val="00DD619E"/>
    <w:rsid w:val="00DD69B7"/>
    <w:rsid w:val="00DE5D35"/>
    <w:rsid w:val="00DE60EF"/>
    <w:rsid w:val="00DE6410"/>
    <w:rsid w:val="00DF07B3"/>
    <w:rsid w:val="00DF6BC3"/>
    <w:rsid w:val="00DF7D0F"/>
    <w:rsid w:val="00E00585"/>
    <w:rsid w:val="00E01421"/>
    <w:rsid w:val="00E03C27"/>
    <w:rsid w:val="00E041EA"/>
    <w:rsid w:val="00E05334"/>
    <w:rsid w:val="00E1452A"/>
    <w:rsid w:val="00E1516E"/>
    <w:rsid w:val="00E1760A"/>
    <w:rsid w:val="00E218EF"/>
    <w:rsid w:val="00E30DA0"/>
    <w:rsid w:val="00E3250F"/>
    <w:rsid w:val="00E34699"/>
    <w:rsid w:val="00E46986"/>
    <w:rsid w:val="00E538F1"/>
    <w:rsid w:val="00E5465B"/>
    <w:rsid w:val="00E64CC1"/>
    <w:rsid w:val="00E65871"/>
    <w:rsid w:val="00E66BDC"/>
    <w:rsid w:val="00E66C65"/>
    <w:rsid w:val="00E66D8B"/>
    <w:rsid w:val="00E71E44"/>
    <w:rsid w:val="00E72392"/>
    <w:rsid w:val="00E75353"/>
    <w:rsid w:val="00E75714"/>
    <w:rsid w:val="00E7733B"/>
    <w:rsid w:val="00E7790F"/>
    <w:rsid w:val="00E80682"/>
    <w:rsid w:val="00E83358"/>
    <w:rsid w:val="00E857BC"/>
    <w:rsid w:val="00E87E6E"/>
    <w:rsid w:val="00E912F1"/>
    <w:rsid w:val="00E955F3"/>
    <w:rsid w:val="00E9723B"/>
    <w:rsid w:val="00EA1B19"/>
    <w:rsid w:val="00EA5520"/>
    <w:rsid w:val="00EA6C14"/>
    <w:rsid w:val="00EA7A04"/>
    <w:rsid w:val="00EA7AFE"/>
    <w:rsid w:val="00EB3341"/>
    <w:rsid w:val="00EB4F7C"/>
    <w:rsid w:val="00EB59F8"/>
    <w:rsid w:val="00EB675A"/>
    <w:rsid w:val="00EC3017"/>
    <w:rsid w:val="00EC5493"/>
    <w:rsid w:val="00EC7A30"/>
    <w:rsid w:val="00ED1785"/>
    <w:rsid w:val="00ED1A6F"/>
    <w:rsid w:val="00ED347B"/>
    <w:rsid w:val="00ED4651"/>
    <w:rsid w:val="00ED4E84"/>
    <w:rsid w:val="00ED5E26"/>
    <w:rsid w:val="00EE0DAC"/>
    <w:rsid w:val="00EE0F69"/>
    <w:rsid w:val="00EE311A"/>
    <w:rsid w:val="00EE3517"/>
    <w:rsid w:val="00EE65F1"/>
    <w:rsid w:val="00EE6AF0"/>
    <w:rsid w:val="00EF225A"/>
    <w:rsid w:val="00EF37E3"/>
    <w:rsid w:val="00EF5B70"/>
    <w:rsid w:val="00EF62A6"/>
    <w:rsid w:val="00F020AA"/>
    <w:rsid w:val="00F07CC1"/>
    <w:rsid w:val="00F11900"/>
    <w:rsid w:val="00F12104"/>
    <w:rsid w:val="00F218CF"/>
    <w:rsid w:val="00F226A0"/>
    <w:rsid w:val="00F24C69"/>
    <w:rsid w:val="00F26F30"/>
    <w:rsid w:val="00F27238"/>
    <w:rsid w:val="00F27370"/>
    <w:rsid w:val="00F27933"/>
    <w:rsid w:val="00F30607"/>
    <w:rsid w:val="00F30AAA"/>
    <w:rsid w:val="00F31F62"/>
    <w:rsid w:val="00F33859"/>
    <w:rsid w:val="00F37558"/>
    <w:rsid w:val="00F44165"/>
    <w:rsid w:val="00F47FBD"/>
    <w:rsid w:val="00F500A5"/>
    <w:rsid w:val="00F53570"/>
    <w:rsid w:val="00F60C10"/>
    <w:rsid w:val="00F60DD7"/>
    <w:rsid w:val="00F60F22"/>
    <w:rsid w:val="00F70A0D"/>
    <w:rsid w:val="00F71BE5"/>
    <w:rsid w:val="00F72097"/>
    <w:rsid w:val="00F72205"/>
    <w:rsid w:val="00F72933"/>
    <w:rsid w:val="00F74BEE"/>
    <w:rsid w:val="00F75195"/>
    <w:rsid w:val="00F75C65"/>
    <w:rsid w:val="00F7607B"/>
    <w:rsid w:val="00F764CB"/>
    <w:rsid w:val="00F83426"/>
    <w:rsid w:val="00F83F73"/>
    <w:rsid w:val="00F92E3D"/>
    <w:rsid w:val="00F94B7A"/>
    <w:rsid w:val="00F96E9A"/>
    <w:rsid w:val="00F97462"/>
    <w:rsid w:val="00F9792D"/>
    <w:rsid w:val="00F9797C"/>
    <w:rsid w:val="00FA2055"/>
    <w:rsid w:val="00FA53BD"/>
    <w:rsid w:val="00FA7F2E"/>
    <w:rsid w:val="00FB2E1E"/>
    <w:rsid w:val="00FB57BB"/>
    <w:rsid w:val="00FC1092"/>
    <w:rsid w:val="00FC1BFB"/>
    <w:rsid w:val="00FC2279"/>
    <w:rsid w:val="00FC22B4"/>
    <w:rsid w:val="00FC593E"/>
    <w:rsid w:val="00FD15CA"/>
    <w:rsid w:val="00FD4537"/>
    <w:rsid w:val="00FD4A3C"/>
    <w:rsid w:val="00FD68C2"/>
    <w:rsid w:val="00FE1925"/>
    <w:rsid w:val="00FE4DA2"/>
    <w:rsid w:val="00FE4F8A"/>
    <w:rsid w:val="00FE6D7A"/>
    <w:rsid w:val="00FE7D0C"/>
    <w:rsid w:val="00FF34B5"/>
    <w:rsid w:val="00FF3542"/>
    <w:rsid w:val="00FF40B8"/>
    <w:rsid w:val="00FF40ED"/>
    <w:rsid w:val="00FF522E"/>
    <w:rsid w:val="00FF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772701-AFB1-4CA9-B29C-4104C774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0613"/>
    <w:rPr>
      <w:sz w:val="18"/>
      <w:szCs w:val="18"/>
    </w:rPr>
  </w:style>
  <w:style w:type="paragraph" w:styleId="a4">
    <w:name w:val="footer"/>
    <w:basedOn w:val="a"/>
    <w:link w:val="Char0"/>
    <w:uiPriority w:val="99"/>
    <w:unhideWhenUsed/>
    <w:rsid w:val="00CA0613"/>
    <w:pPr>
      <w:tabs>
        <w:tab w:val="center" w:pos="4153"/>
        <w:tab w:val="right" w:pos="8306"/>
      </w:tabs>
      <w:snapToGrid w:val="0"/>
      <w:jc w:val="left"/>
    </w:pPr>
    <w:rPr>
      <w:sz w:val="18"/>
      <w:szCs w:val="18"/>
    </w:rPr>
  </w:style>
  <w:style w:type="character" w:customStyle="1" w:styleId="Char0">
    <w:name w:val="页脚 Char"/>
    <w:basedOn w:val="a0"/>
    <w:link w:val="a4"/>
    <w:uiPriority w:val="99"/>
    <w:rsid w:val="00CA06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82</Words>
  <Characters>469</Characters>
  <Application>Microsoft Office Word</Application>
  <DocSecurity>0</DocSecurity>
  <Lines>3</Lines>
  <Paragraphs>1</Paragraphs>
  <ScaleCrop>false</ScaleCrop>
  <Company>Sky123.Org</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万冬</dc:creator>
  <cp:keywords/>
  <dc:description/>
  <cp:lastModifiedBy>万冬</cp:lastModifiedBy>
  <cp:revision>4</cp:revision>
  <dcterms:created xsi:type="dcterms:W3CDTF">2018-12-19T02:37:00Z</dcterms:created>
  <dcterms:modified xsi:type="dcterms:W3CDTF">2018-12-19T05:48:00Z</dcterms:modified>
</cp:coreProperties>
</file>